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2-3585-2611/25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0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1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-24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05 но</w:t>
      </w:r>
      <w:r>
        <w:rPr>
          <w:rFonts w:ascii="Times New Roman" w:eastAsia="Times New Roman" w:hAnsi="Times New Roman" w:cs="Times New Roman"/>
          <w:sz w:val="28"/>
          <w:szCs w:val="28"/>
        </w:rPr>
        <w:t>ябр</w:t>
      </w:r>
      <w:r>
        <w:rPr>
          <w:rFonts w:ascii="Times New Roman" w:eastAsia="Times New Roman" w:hAnsi="Times New Roman" w:cs="Times New Roman"/>
          <w:sz w:val="28"/>
          <w:szCs w:val="28"/>
        </w:rPr>
        <w:t>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ФКУ ИК-11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УФСИН России по ХМАО-Югре к </w:t>
      </w:r>
      <w:r>
        <w:rPr>
          <w:rFonts w:ascii="Times New Roman" w:eastAsia="Times New Roman" w:hAnsi="Times New Roman" w:cs="Times New Roman"/>
          <w:sz w:val="28"/>
          <w:szCs w:val="28"/>
        </w:rPr>
        <w:t>Шепелеву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Владимиру Сергее</w:t>
      </w:r>
      <w:r>
        <w:rPr>
          <w:rFonts w:ascii="Times New Roman" w:eastAsia="Times New Roman" w:hAnsi="Times New Roman" w:cs="Times New Roman"/>
          <w:sz w:val="28"/>
          <w:szCs w:val="28"/>
        </w:rPr>
        <w:t>вичу о взыскании причиненного материального ущерба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ФКУ ИК-11 УФСИН России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PhoneNumbergrp-12rplc-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 </w:t>
      </w:r>
      <w:r>
        <w:rPr>
          <w:rFonts w:ascii="Times New Roman" w:eastAsia="Times New Roman" w:hAnsi="Times New Roman" w:cs="Times New Roman"/>
          <w:sz w:val="28"/>
          <w:szCs w:val="28"/>
        </w:rPr>
        <w:t>Шепелеву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Владимиру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взыскании причиненного материального ущерба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Шепелева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</w:t>
      </w:r>
      <w:r>
        <w:rPr>
          <w:rFonts w:ascii="Times New Roman" w:eastAsia="Times New Roman" w:hAnsi="Times New Roman" w:cs="Times New Roman"/>
          <w:sz w:val="28"/>
          <w:szCs w:val="28"/>
        </w:rPr>
        <w:t>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государства в доход федерального бюджета материальный </w:t>
      </w:r>
      <w:r>
        <w:rPr>
          <w:rFonts w:ascii="Times New Roman" w:eastAsia="Times New Roman" w:hAnsi="Times New Roman" w:cs="Times New Roman"/>
          <w:sz w:val="28"/>
          <w:szCs w:val="28"/>
        </w:rPr>
        <w:t>ущерб в размере 12 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рублей 00 копеек.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Шепелева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</w:t>
      </w:r>
      <w:r>
        <w:rPr>
          <w:rFonts w:ascii="Times New Roman" w:eastAsia="Times New Roman" w:hAnsi="Times New Roman" w:cs="Times New Roman"/>
          <w:sz w:val="28"/>
          <w:szCs w:val="28"/>
        </w:rPr>
        <w:t>арственную пошлину в размере 4 000 рублей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 в доход местного бюджета.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05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ноября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мирового судьи судебного участка №11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2-3585-2611/25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0rplc-0">
    <w:name w:val="cat-PhoneNumber grp-10 rplc-0"/>
    <w:basedOn w:val="DefaultParagraphFont"/>
  </w:style>
  <w:style w:type="character" w:customStyle="1" w:styleId="cat-PhoneNumbergrp-11rplc-1">
    <w:name w:val="cat-PhoneNumber grp-11 rplc-1"/>
    <w:basedOn w:val="DefaultParagraphFont"/>
  </w:style>
  <w:style w:type="character" w:customStyle="1" w:styleId="cat-PhoneNumbergrp-12rplc-6">
    <w:name w:val="cat-PhoneNumber grp-12 rplc-6"/>
    <w:basedOn w:val="DefaultParagraphFont"/>
  </w:style>
  <w:style w:type="character" w:customStyle="1" w:styleId="cat-PassportDatagrp-9rplc-8">
    <w:name w:val="cat-PassportData grp-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